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rsidR="006D3631" w:rsidRPr="003A3075" w:rsidRDefault="006D3631" w:rsidP="00385905">
      <w:pPr>
        <w:spacing w:after="0" w:line="240" w:lineRule="auto"/>
        <w:jc w:val="center"/>
        <w:rPr>
          <w:rFonts w:asciiTheme="minorHAnsi" w:hAnsiTheme="minorHAnsi" w:cstheme="minorHAnsi"/>
          <w:b/>
          <w:bCs/>
          <w:lang w:eastAsia="en-GB"/>
        </w:rPr>
      </w:pPr>
    </w:p>
    <w:p w:rsidR="0015193B" w:rsidRPr="003A3075" w:rsidRDefault="0015193B" w:rsidP="0015193B">
      <w:pPr>
        <w:spacing w:after="0" w:line="240" w:lineRule="auto"/>
        <w:rPr>
          <w:rFonts w:asciiTheme="minorHAnsi" w:hAnsiTheme="minorHAnsi" w:cstheme="minorHAnsi"/>
          <w:b/>
          <w:bCs/>
          <w:lang w:eastAsia="en-GB"/>
        </w:rPr>
      </w:pPr>
    </w:p>
    <w:p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DARWIN MEDICAL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 xml:space="preserve">hold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(process)</w:t>
      </w:r>
    </w:p>
    <w:p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DARWIN MEDICAL PRACTICE</w:t>
      </w:r>
      <w:r w:rsidRPr="003A3075">
        <w:rPr>
          <w:rFonts w:asciiTheme="minorHAnsi" w:hAnsiTheme="minorHAnsi" w:cstheme="minorHAnsi"/>
        </w:rPr>
        <w:t>.</w:t>
      </w:r>
    </w:p>
    <w:p w:rsidR="00FC6FFA" w:rsidRPr="003A3075" w:rsidRDefault="00FC6FFA" w:rsidP="00265980">
      <w:pPr>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rsidR="00871434" w:rsidRPr="00871434" w:rsidRDefault="00DB02BD" w:rsidP="00871434">
      <w:pPr>
        <w:pStyle w:val="Heading1"/>
      </w:pPr>
      <w:r w:rsidRPr="003A3075">
        <w:lastRenderedPageBreak/>
        <w:t>How we use your information and the law</w:t>
      </w:r>
    </w:p>
    <w:p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DARWIN MEDICAL PRACTICE</w:t>
      </w:r>
      <w:r w:rsidR="00E37206" w:rsidRPr="003A3075">
        <w:rPr>
          <w:rFonts w:asciiTheme="minorHAnsi" w:hAnsiTheme="minorHAnsi" w:cstheme="minorHAnsi"/>
        </w:rPr>
        <w:t xml:space="preserve"> will be </w:t>
      </w:r>
      <w:r w:rsidR="008E1F94" w:rsidRPr="003A3075">
        <w:rPr>
          <w:rFonts w:asciiTheme="minorHAnsi" w:hAnsiTheme="minorHAnsi" w:cstheme="minorHAnsi"/>
        </w:rPr>
        <w:t>what is</w:t>
      </w:r>
      <w:r w:rsidR="00E37206" w:rsidRPr="003A3075">
        <w:rPr>
          <w:rFonts w:asciiTheme="minorHAnsi" w:hAnsiTheme="minorHAnsi" w:cstheme="minorHAnsi"/>
        </w:rPr>
        <w:t xml:space="preserve"> known as the ‘</w:t>
      </w:r>
      <w:r w:rsidR="008E1F94">
        <w:rPr>
          <w:rFonts w:asciiTheme="minorHAnsi" w:hAnsiTheme="minorHAnsi" w:cstheme="minorHAnsi"/>
        </w:rPr>
        <w:t xml:space="preserve">Data </w:t>
      </w:r>
      <w:r w:rsidR="00E37206" w:rsidRPr="003A3075">
        <w:rPr>
          <w:rFonts w:asciiTheme="minorHAnsi" w:hAnsiTheme="minorHAnsi" w:cstheme="minorHAnsi"/>
        </w:rPr>
        <w:t xml:space="preserve">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include</w:t>
      </w:r>
      <w:r w:rsidR="008E1F94">
        <w:rPr>
          <w:rFonts w:asciiTheme="minorHAnsi" w:hAnsiTheme="minorHAnsi" w:cstheme="minorHAnsi"/>
        </w:rPr>
        <w:t>s</w:t>
      </w:r>
      <w:r w:rsidRPr="003A3075">
        <w:rPr>
          <w:rFonts w:asciiTheme="minorHAnsi" w:hAnsiTheme="minorHAnsi" w:cstheme="minorHAnsi"/>
        </w:rPr>
        <w:t xml:space="preserve"> name, address</w:t>
      </w:r>
      <w:r w:rsidR="00E02812" w:rsidRPr="003A3075">
        <w:rPr>
          <w:rFonts w:asciiTheme="minorHAnsi" w:hAnsiTheme="minorHAnsi" w:cstheme="minorHAnsi"/>
        </w:rPr>
        <w:t xml:space="preserve"> and </w:t>
      </w:r>
      <w:r w:rsidRPr="003A3075">
        <w:rPr>
          <w:rFonts w:asciiTheme="minorHAnsi" w:hAnsiTheme="minorHAnsi" w:cstheme="minorHAnsi"/>
        </w:rPr>
        <w:t>contact details such as email</w:t>
      </w:r>
      <w:r w:rsidR="008E1F94">
        <w:rPr>
          <w:rFonts w:asciiTheme="minorHAnsi" w:hAnsiTheme="minorHAnsi" w:cstheme="minorHAnsi"/>
        </w:rPr>
        <w:t xml:space="preserve"> address</w:t>
      </w:r>
      <w:r w:rsidRPr="003A3075">
        <w:rPr>
          <w:rFonts w:asciiTheme="minorHAnsi" w:hAnsiTheme="minorHAnsi" w:cstheme="minorHAnsi"/>
        </w:rPr>
        <w:t xml:space="preserve"> and mobile number etc. </w:t>
      </w:r>
    </w:p>
    <w:p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Pr="003A3075">
        <w:rPr>
          <w:rFonts w:asciiTheme="minorHAnsi" w:hAnsiTheme="minorHAnsi" w:cstheme="minorHAnsi"/>
        </w:rPr>
        <w:t xml:space="preserve">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834F80">
        <w:rPr>
          <w:rFonts w:asciiTheme="minorHAnsi" w:hAnsiTheme="minorHAnsi" w:cstheme="minorHAnsi"/>
        </w:rPr>
        <w:t>;</w:t>
      </w:r>
      <w:r w:rsidR="00E02812" w:rsidRPr="003A3075">
        <w:rPr>
          <w:rFonts w:asciiTheme="minorHAnsi" w:hAnsiTheme="minorHAnsi" w:cstheme="minorHAnsi"/>
        </w:rPr>
        <w:t xml:space="preserve"> we may also receive this information about you from</w:t>
      </w:r>
      <w:r w:rsidRPr="003A3075">
        <w:rPr>
          <w:rFonts w:asciiTheme="minorHAnsi" w:hAnsiTheme="minorHAnsi" w:cstheme="minorHAnsi"/>
        </w:rPr>
        <w:t xml:space="preserve"> other health providers or third parties.</w:t>
      </w:r>
    </w:p>
    <w:p w:rsidR="00B9097C" w:rsidRPr="00B9097C" w:rsidRDefault="00B9097C" w:rsidP="00B9097C">
      <w:pPr>
        <w:pStyle w:val="Heading1"/>
      </w:pPr>
      <w:r w:rsidRPr="00B9097C">
        <w:t>What are your rights over your personal data?</w:t>
      </w:r>
    </w:p>
    <w:p w:rsidR="00B9097C" w:rsidRP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rsidR="00CF2E6C" w:rsidRDefault="00CF2E6C" w:rsidP="00B9097C">
      <w:pPr>
        <w:spacing w:after="0" w:line="240" w:lineRule="auto"/>
        <w:rPr>
          <w:rFonts w:asciiTheme="minorHAnsi" w:hAnsiTheme="minorHAnsi" w:cstheme="minorHAnsi"/>
        </w:rPr>
      </w:pPr>
    </w:p>
    <w:p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we as a practice satisfy this right.</w:t>
      </w:r>
    </w:p>
    <w:p w:rsidR="00B9097C" w:rsidRPr="00B9097C" w:rsidRDefault="00B9097C" w:rsidP="00B9097C">
      <w:pPr>
        <w:spacing w:after="0" w:line="240" w:lineRule="auto"/>
        <w:rPr>
          <w:rFonts w:asciiTheme="minorHAnsi" w:hAnsiTheme="minorHAnsi" w:cstheme="minorHAnsi"/>
        </w:rPr>
      </w:pPr>
    </w:p>
    <w:p w:rsidR="00B9097C"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and provided to you within </w:t>
      </w:r>
      <w:r w:rsidR="00734B45">
        <w:rPr>
          <w:rFonts w:asciiTheme="minorHAnsi" w:hAnsiTheme="minorHAnsi" w:cstheme="minorHAnsi"/>
        </w:rPr>
        <w:t>one</w:t>
      </w:r>
      <w:r w:rsidR="00B9097C" w:rsidRPr="00B9097C">
        <w:rPr>
          <w:rFonts w:asciiTheme="minorHAnsi" w:hAnsiTheme="minorHAnsi" w:cstheme="minorHAnsi"/>
        </w:rPr>
        <w:t xml:space="preserve">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w:t>
      </w:r>
      <w:r w:rsidR="004C4829">
        <w:rPr>
          <w:rFonts w:asciiTheme="minorHAnsi" w:hAnsiTheme="minorHAnsi" w:cstheme="minorHAnsi"/>
        </w:rPr>
        <w:t xml:space="preserve"> </w:t>
      </w:r>
      <w:r w:rsidR="00B9097C" w:rsidRPr="00B9097C">
        <w:rPr>
          <w:rFonts w:asciiTheme="minorHAnsi" w:hAnsiTheme="minorHAnsi" w:cstheme="minorHAnsi"/>
        </w:rPr>
        <w:t xml:space="preserve">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00B9097C" w:rsidRPr="00B9097C">
        <w:rPr>
          <w:rFonts w:asciiTheme="minorHAnsi" w:hAnsiTheme="minorHAnsi" w:cstheme="minorHAnsi"/>
        </w:rPr>
        <w:t>was acting in their professional capacity in caring for you, in normal circumstances they could not prevent you from having access to that information.</w:t>
      </w:r>
    </w:p>
    <w:p w:rsidR="00007350" w:rsidRDefault="00007350" w:rsidP="00B9097C">
      <w:pPr>
        <w:spacing w:after="0" w:line="240" w:lineRule="auto"/>
        <w:rPr>
          <w:rFonts w:asciiTheme="minorHAnsi" w:hAnsiTheme="minorHAnsi" w:cstheme="minorHAnsi"/>
        </w:rPr>
      </w:pPr>
    </w:p>
    <w:p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Katrina Dipple Burntwood Health Centre  Hudson Drive  Burntwood  WS7 0EW</w:t>
      </w:r>
    </w:p>
    <w:p w:rsidR="00BF0067" w:rsidRPr="00B9097C" w:rsidRDefault="00BF0067"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DARWIN MEDICAL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rsidR="00EC6EA4" w:rsidRPr="00B76DB1" w:rsidRDefault="00EC6EA4" w:rsidP="00B9097C">
      <w:pPr>
        <w:spacing w:after="0" w:line="240" w:lineRule="auto"/>
        <w:rPr>
          <w:rFonts w:asciiTheme="minorHAnsi" w:hAnsiTheme="minorHAnsi" w:cstheme="minorHAnsi"/>
        </w:rPr>
      </w:pPr>
    </w:p>
    <w:p w:rsidR="00414D6B" w:rsidRDefault="00414D6B" w:rsidP="00B9097C">
      <w:pPr>
        <w:spacing w:after="0" w:line="240" w:lineRule="auto"/>
        <w:rPr>
          <w:rFonts w:asciiTheme="minorHAnsi" w:hAnsiTheme="minorHAnsi" w:cstheme="minorHAnsi"/>
          <w:b/>
          <w:bCs/>
        </w:rPr>
      </w:pPr>
    </w:p>
    <w:p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proofErr w:type="spellStart"/>
      <w:r w:rsidR="00CF3AEB">
        <w:rPr>
          <w:rFonts w:asciiTheme="minorHAnsi" w:hAnsiTheme="minorHAnsi" w:cstheme="minorHAnsi"/>
          <w:color w:val="000000"/>
          <w:shd w:val="clear" w:color="auto" w:fill="FFFFFF"/>
        </w:rPr>
        <w:t>i.e</w:t>
      </w:r>
      <w:proofErr w:type="spellEnd"/>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however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rsidR="006508ED" w:rsidRDefault="006508ED" w:rsidP="00B9097C">
      <w:pPr>
        <w:spacing w:after="0" w:line="240" w:lineRule="auto"/>
        <w:rPr>
          <w:rFonts w:asciiTheme="minorHAnsi" w:hAnsiTheme="minorHAnsi" w:cstheme="minorHAnsi"/>
        </w:rPr>
      </w:pPr>
    </w:p>
    <w:p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proofErr w:type="spellStart"/>
      <w:r w:rsidR="0047360C">
        <w:rPr>
          <w:rFonts w:asciiTheme="minorHAnsi" w:hAnsiTheme="minorHAnsi" w:cstheme="minorHAnsi"/>
          <w:color w:val="000000"/>
          <w:shd w:val="clear" w:color="auto" w:fill="FFFFFF"/>
        </w:rPr>
        <w:t>i.e</w:t>
      </w:r>
      <w:proofErr w:type="spellEnd"/>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rsidR="00B9097C" w:rsidRPr="00747887" w:rsidRDefault="00B9097C" w:rsidP="00B9097C">
      <w:pPr>
        <w:spacing w:after="0" w:line="240" w:lineRule="auto"/>
        <w:rPr>
          <w:rFonts w:asciiTheme="minorHAnsi" w:hAnsiTheme="minorHAnsi" w:cstheme="minorHAnsi"/>
          <w:b/>
          <w:bCs/>
        </w:rPr>
      </w:pPr>
    </w:p>
    <w:p w:rsidR="00DB02BD" w:rsidRPr="003A3075" w:rsidRDefault="00DB02BD" w:rsidP="00871434">
      <w:pPr>
        <w:pStyle w:val="Heading1"/>
        <w:rPr>
          <w:rFonts w:eastAsia="Times New Roman"/>
        </w:rPr>
      </w:pPr>
      <w:r w:rsidRPr="003A3075">
        <w:t>Why do we need your information?</w:t>
      </w:r>
    </w:p>
    <w:p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 xml:space="preserve">Records about you may include the following information;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20197A" w:rsidRPr="003A3075" w:rsidRDefault="0020197A" w:rsidP="00871434">
      <w:pPr>
        <w:pStyle w:val="Heading1"/>
        <w:rPr>
          <w:rFonts w:eastAsia="Times New Roman"/>
        </w:rPr>
      </w:pPr>
      <w:r w:rsidRPr="003A3075">
        <w:lastRenderedPageBreak/>
        <w:t>How do we lawfully use your data?</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496356" w:rsidRPr="00496356" w:rsidRDefault="003A3C73" w:rsidP="00496356">
      <w:pPr>
        <w:pStyle w:val="Heading3"/>
        <w:rPr>
          <w:b/>
          <w:bCs/>
        </w:rPr>
      </w:pPr>
      <w:r w:rsidRPr="00496356">
        <w:rPr>
          <w:b/>
          <w:bCs/>
        </w:rPr>
        <w:t xml:space="preserve">Risk Stratification  </w:t>
      </w:r>
    </w:p>
    <w:p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375DD1" w:rsidRPr="003A3075" w:rsidRDefault="00375DD1" w:rsidP="003C5E88">
      <w:pPr>
        <w:widowControl w:val="0"/>
        <w:rPr>
          <w:rFonts w:asciiTheme="minorHAnsi" w:hAnsiTheme="minorHAnsi" w:cstheme="minorHAnsi"/>
        </w:rPr>
      </w:pPr>
      <w:r w:rsidRPr="00B5239F">
        <w:rPr>
          <w:rFonts w:asciiTheme="minorHAnsi" w:hAnsiTheme="minorHAnsi" w:cstheme="minorHAnsi"/>
        </w:rPr>
        <w:t xml:space="preserve">Our data processor for Risk Stratification is: </w:t>
      </w:r>
      <w:r w:rsidR="00B5239F">
        <w:rPr>
          <w:rFonts w:asciiTheme="minorHAnsi" w:hAnsiTheme="minorHAnsi" w:cstheme="minorHAnsi"/>
        </w:rPr>
        <w:t>Dr Helen Law</w:t>
      </w:r>
    </w:p>
    <w:p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rsidR="00792E49" w:rsidRDefault="003A3C73" w:rsidP="00792E49">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792E49">
      <w:pPr>
        <w:widowControl w:val="0"/>
        <w:rPr>
          <w:b/>
          <w:bCs/>
        </w:rPr>
      </w:pPr>
      <w:r w:rsidRPr="00C30E35">
        <w:rPr>
          <w:b/>
          <w:bCs/>
        </w:rPr>
        <w:t>Patient Communication</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w:t>
      </w:r>
      <w:r w:rsidRPr="003A3075">
        <w:rPr>
          <w:rFonts w:asciiTheme="minorHAnsi" w:hAnsiTheme="minorHAnsi" w:cstheme="minorHAnsi"/>
        </w:rPr>
        <w:lastRenderedPageBreak/>
        <w:t>improve your health., Your contact details may be used to invite you to receive further information about such research opportunities.</w:t>
      </w:r>
    </w:p>
    <w:p w:rsidR="008A351A" w:rsidRPr="00C30E35" w:rsidRDefault="008A351A" w:rsidP="004516D9">
      <w:pPr>
        <w:pStyle w:val="Heading3"/>
        <w:spacing w:before="0"/>
        <w:rPr>
          <w:b/>
          <w:bCs/>
        </w:rPr>
      </w:pPr>
      <w:r w:rsidRPr="00C30E35">
        <w:rPr>
          <w:b/>
          <w:bCs/>
        </w:rPr>
        <w:t>Safeguarding</w:t>
      </w:r>
    </w:p>
    <w:p w:rsidR="008A351A" w:rsidRPr="003A3075" w:rsidRDefault="00AF793B" w:rsidP="004516D9">
      <w:pPr>
        <w:spacing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 at the heart of what we do.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A351A" w:rsidRPr="003A3075" w:rsidRDefault="008A351A" w:rsidP="00C30E35">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9E76C9" w:rsidRDefault="009E76C9" w:rsidP="009E76C9">
      <w:pPr>
        <w:spacing w:after="0" w:line="240" w:lineRule="auto"/>
        <w:rPr>
          <w:rStyle w:val="Emphasis"/>
          <w:rFonts w:asciiTheme="minorHAnsi" w:hAnsiTheme="minorHAnsi" w:cstheme="minorHAnsi"/>
          <w:b/>
          <w:bCs/>
          <w:i w:val="0"/>
          <w:iCs w:val="0"/>
        </w:rPr>
      </w:pPr>
    </w:p>
    <w:p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rsidR="00871434" w:rsidRPr="003A3075" w:rsidRDefault="00871434" w:rsidP="00D57232">
      <w:pPr>
        <w:spacing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w:t>
      </w:r>
    </w:p>
    <w:p w:rsidR="00871434" w:rsidRPr="003A3075" w:rsidRDefault="00792E49" w:rsidP="00871434">
      <w:pPr>
        <w:spacing w:before="126" w:after="126" w:line="300" w:lineRule="atLeast"/>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rsidR="00871434" w:rsidRPr="00C30E35" w:rsidRDefault="00871434" w:rsidP="00A9187B">
      <w:pPr>
        <w:pStyle w:val="Heading3"/>
      </w:pPr>
      <w:r w:rsidRPr="00C30E35">
        <w:rPr>
          <w:rStyle w:val="Strong"/>
        </w:rPr>
        <w:t>The legal bases for processing this information</w:t>
      </w:r>
    </w:p>
    <w:p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lastRenderedPageBreak/>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0104B3" w:rsidRPr="00D12655" w:rsidRDefault="000104B3" w:rsidP="00D12655">
      <w:pPr>
        <w:pStyle w:val="Heading1"/>
      </w:pPr>
      <w:r w:rsidRPr="00D12655">
        <w:rPr>
          <w:rStyle w:val="Emphasis"/>
          <w:i w:val="0"/>
          <w:iCs w:val="0"/>
        </w:rPr>
        <w:t>Third party processors</w:t>
      </w:r>
    </w:p>
    <w:p w:rsidR="000104B3" w:rsidRPr="00792E49" w:rsidRDefault="000104B3" w:rsidP="00792E49">
      <w:pPr>
        <w:spacing w:before="126" w:after="126" w:line="300" w:lineRule="atLeast"/>
        <w:rPr>
          <w:rFonts w:asciiTheme="minorHAnsi" w:eastAsia="Times New Roman" w:hAnsiTheme="minorHAnsi" w:cstheme="minorHAnsi"/>
          <w:lang w:eastAsia="en-GB"/>
        </w:rPr>
      </w:pPr>
      <w:r w:rsidRPr="00792E49">
        <w:rPr>
          <w:rFonts w:eastAsia="Times New Roman"/>
          <w:lang w:eastAsia="en-GB"/>
        </w:rPr>
        <w:t xml:space="preserve">In order to deliver the best possible service, the practice will share data (where required) with other NHS bodies such as other GP practices and hospitals. In </w:t>
      </w:r>
      <w:r w:rsidR="00E1778E" w:rsidRPr="00792E49">
        <w:rPr>
          <w:rFonts w:eastAsia="Times New Roman"/>
          <w:lang w:eastAsia="en-GB"/>
        </w:rPr>
        <w:t>addition,</w:t>
      </w:r>
      <w:r w:rsidRPr="00792E49">
        <w:rPr>
          <w:rFonts w:eastAsia="Times New Roman"/>
          <w:lang w:eastAsia="en-GB"/>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792E49" w:rsidRDefault="000104B3" w:rsidP="00792E49">
      <w:pPr>
        <w:spacing w:before="126" w:after="126" w:line="300" w:lineRule="atLeast"/>
        <w:rPr>
          <w:rFonts w:asciiTheme="minorHAnsi" w:eastAsia="Times New Roman" w:hAnsiTheme="minorHAnsi" w:cstheme="minorHAnsi"/>
          <w:lang w:eastAsia="en-GB"/>
        </w:rPr>
      </w:pPr>
      <w:r w:rsidRPr="00792E49">
        <w:rPr>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792E49" w:rsidRDefault="000104B3" w:rsidP="00792E49">
      <w:pPr>
        <w:spacing w:before="126" w:after="126" w:line="300" w:lineRule="atLeast"/>
        <w:rPr>
          <w:rFonts w:asciiTheme="minorHAnsi" w:eastAsia="Times New Roman" w:hAnsiTheme="minorHAnsi" w:cstheme="minorHAnsi"/>
          <w:lang w:eastAsia="en-GB"/>
        </w:rPr>
      </w:pPr>
      <w:r w:rsidRPr="00792E49">
        <w:rPr>
          <w:lang w:eastAsia="en-GB"/>
        </w:rPr>
        <w:t>Delivery services (for example if we were to arrange for delivery of any medicines to you).</w:t>
      </w:r>
    </w:p>
    <w:p w:rsidR="000104B3" w:rsidRPr="00792E49" w:rsidRDefault="000104B3" w:rsidP="00792E49">
      <w:pPr>
        <w:spacing w:before="126" w:after="126" w:line="300" w:lineRule="atLeast"/>
        <w:rPr>
          <w:rFonts w:asciiTheme="minorHAnsi" w:eastAsia="Times New Roman" w:hAnsiTheme="minorHAnsi" w:cstheme="minorHAnsi"/>
          <w:lang w:eastAsia="en-GB"/>
        </w:rPr>
      </w:pPr>
      <w:r w:rsidRPr="00792E49">
        <w:rPr>
          <w:lang w:eastAsia="en-GB"/>
        </w:rPr>
        <w:t>Payment providers (if for example you were paying for a prescription or a service such as travel vaccinations).</w:t>
      </w:r>
    </w:p>
    <w:p w:rsidR="000104B3" w:rsidRPr="00792E49" w:rsidRDefault="000104B3" w:rsidP="00792E49">
      <w:pPr>
        <w:spacing w:before="126" w:after="126" w:line="300" w:lineRule="atLeast"/>
        <w:rPr>
          <w:rFonts w:asciiTheme="minorHAnsi" w:eastAsia="Times New Roman" w:hAnsiTheme="minorHAnsi" w:cstheme="minorHAnsi"/>
          <w:lang w:eastAsia="en-GB"/>
        </w:rPr>
      </w:pPr>
      <w:r w:rsidRPr="00792E49">
        <w:rPr>
          <w:rFonts w:eastAsia="Times New Roman"/>
          <w:lang w:eastAsia="en-GB"/>
        </w:rPr>
        <w:t xml:space="preserve">Further details regarding specific </w:t>
      </w:r>
      <w:r w:rsidR="00E1778E" w:rsidRPr="00792E49">
        <w:rPr>
          <w:rFonts w:eastAsia="Times New Roman"/>
          <w:lang w:eastAsia="en-GB"/>
        </w:rPr>
        <w:t>third-party</w:t>
      </w:r>
      <w:r w:rsidRPr="00792E49">
        <w:rPr>
          <w:rFonts w:eastAsia="Times New Roman"/>
          <w:lang w:eastAsia="en-GB"/>
        </w:rPr>
        <w:t xml:space="preserve"> processors can be supplied on request</w:t>
      </w:r>
      <w:r w:rsidR="00B94788" w:rsidRPr="00792E49">
        <w:rPr>
          <w:rFonts w:eastAsia="Times New Roman"/>
          <w:lang w:eastAsia="en-GB"/>
        </w:rPr>
        <w:t xml:space="preserve"> to the Data Protection Officer as below.</w:t>
      </w:r>
    </w:p>
    <w:p w:rsidR="00A200C1" w:rsidRPr="003A3075" w:rsidRDefault="00A200C1" w:rsidP="00D12655">
      <w:pPr>
        <w:pStyle w:val="Heading1"/>
      </w:pPr>
      <w:r w:rsidRPr="003A3075">
        <w:t xml:space="preserve">How do we maintain the confidentiality of your records?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A200C1">
      <w:pPr>
        <w:widowControl w:val="0"/>
        <w:spacing w:after="0" w:line="240" w:lineRule="auto"/>
        <w:rPr>
          <w:rFonts w:asciiTheme="minorHAnsi" w:hAnsiTheme="minorHAnsi" w:cstheme="minorHAnsi"/>
        </w:rPr>
      </w:pP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w:t>
      </w:r>
      <w:r w:rsidRPr="003A3075">
        <w:rPr>
          <w:rFonts w:asciiTheme="minorHAnsi" w:hAnsiTheme="minorHAnsi" w:cstheme="minorHAnsi"/>
        </w:rPr>
        <w:lastRenderedPageBreak/>
        <w:t xml:space="preserve">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DARWIN MEDICAL PRACTICE</w:t>
      </w:r>
      <w:r w:rsidR="009A2DD7" w:rsidRPr="003A3075">
        <w:rPr>
          <w:rFonts w:asciiTheme="minorHAnsi" w:hAnsiTheme="minorHAnsi" w:cstheme="minorHAnsi"/>
        </w:rPr>
        <w:t xml:space="preserve"> an appropriate contract will be established for the processing of your information.</w:t>
      </w:r>
    </w:p>
    <w:p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Katrina Dipple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3A3075" w:rsidRDefault="0020197A" w:rsidP="00D12655">
      <w:pPr>
        <w:pStyle w:val="Heading1"/>
      </w:pPr>
      <w:r w:rsidRPr="003A3075">
        <w:t xml:space="preserve">With your consent we would also like to use your information </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rsidR="0020197A" w:rsidRPr="003A3075" w:rsidRDefault="0020197A" w:rsidP="00D12655">
      <w:pPr>
        <w:pStyle w:val="Heading1"/>
        <w:rPr>
          <w:rFonts w:eastAsia="Times New Roman"/>
        </w:rPr>
      </w:pPr>
      <w:r w:rsidRPr="003A3075">
        <w:lastRenderedPageBreak/>
        <w:t xml:space="preserve">Where do we store your information </w:t>
      </w:r>
      <w:r w:rsidR="003C5E88" w:rsidRPr="003A3075">
        <w:t>e</w:t>
      </w:r>
      <w:r w:rsidRPr="003A3075">
        <w:t>lectronically?</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F550D" w:rsidRPr="00C13C31" w:rsidRDefault="0020197A" w:rsidP="0020197A">
      <w:pPr>
        <w:widowControl w:val="0"/>
        <w:spacing w:after="280"/>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(sensitive, confidential) data. </w:t>
      </w:r>
    </w:p>
    <w:p w:rsidR="000104B3" w:rsidRPr="003A3075" w:rsidRDefault="000104B3" w:rsidP="0020197A">
      <w:pPr>
        <w:widowControl w:val="0"/>
        <w:spacing w:after="280"/>
        <w:rPr>
          <w:rFonts w:asciiTheme="minorHAnsi" w:hAnsiTheme="minorHAnsi" w:cstheme="minorHAnsi"/>
          <w:b/>
          <w:bCs/>
        </w:rPr>
      </w:pPr>
      <w:r w:rsidRPr="00D131A8">
        <w:rPr>
          <w:rFonts w:asciiTheme="minorHAnsi" w:hAnsiTheme="minorHAnsi" w:cstheme="minorHAnsi"/>
          <w:b/>
          <w:bCs/>
        </w:rPr>
        <w:t>EMIS Web</w:t>
      </w:r>
      <w:r w:rsidR="003A3075" w:rsidRPr="003A3075">
        <w:rPr>
          <w:rFonts w:asciiTheme="minorHAnsi" w:hAnsiTheme="minorHAnsi" w:cstheme="minorHAnsi"/>
          <w:b/>
          <w:bCs/>
        </w:rPr>
        <w:t xml:space="preserve"> </w:t>
      </w:r>
    </w:p>
    <w:p w:rsidR="005E1E0E" w:rsidRPr="00792E49" w:rsidRDefault="000104B3" w:rsidP="00792E49">
      <w:pPr>
        <w:autoSpaceDE w:val="0"/>
        <w:autoSpaceDN w:val="0"/>
        <w:adjustRightInd w:val="0"/>
        <w:spacing w:after="0" w:line="240" w:lineRule="auto"/>
        <w:jc w:val="both"/>
        <w:outlineLvl w:val="0"/>
        <w:rPr>
          <w:rFonts w:asciiTheme="minorHAnsi" w:hAnsiTheme="minorHAnsi" w:cstheme="minorHAnsi"/>
          <w:lang w:eastAsia="en-GB"/>
        </w:rPr>
      </w:pPr>
      <w:r w:rsidRPr="00792E49">
        <w:rPr>
          <w:rFonts w:asciiTheme="minorHAnsi" w:hAnsiTheme="minorHAnsi" w:cstheme="minorHAnsi"/>
          <w:lang w:eastAsia="en-GB"/>
        </w:rPr>
        <w:t>The Practice uses a clinical system provided by a Data Processor called EMIS</w:t>
      </w:r>
      <w:r w:rsidR="002014AE" w:rsidRPr="00792E49">
        <w:rPr>
          <w:rFonts w:asciiTheme="minorHAnsi" w:hAnsiTheme="minorHAnsi" w:cstheme="minorHAnsi"/>
          <w:lang w:eastAsia="en-GB"/>
        </w:rPr>
        <w:t xml:space="preserve">.  Since </w:t>
      </w:r>
      <w:r w:rsidRPr="00792E49">
        <w:rPr>
          <w:rFonts w:asciiTheme="minorHAnsi" w:hAnsiTheme="minorHAnsi" w:cstheme="minorHAnsi"/>
          <w:lang w:eastAsia="en-GB"/>
        </w:rPr>
        <w:t xml:space="preserve">June 2019, EMIS </w:t>
      </w:r>
      <w:r w:rsidR="00C36FFD" w:rsidRPr="00792E49">
        <w:rPr>
          <w:rFonts w:asciiTheme="minorHAnsi" w:hAnsiTheme="minorHAnsi" w:cstheme="minorHAnsi"/>
          <w:lang w:eastAsia="en-GB"/>
        </w:rPr>
        <w:t>commenced</w:t>
      </w:r>
      <w:r w:rsidRPr="00792E49">
        <w:rPr>
          <w:rFonts w:asciiTheme="minorHAnsi" w:hAnsiTheme="minorHAnsi" w:cstheme="minorHAnsi"/>
          <w:lang w:eastAsia="en-GB"/>
        </w:rPr>
        <w:t xml:space="preserve"> storing your practice’s EMIS Web data in a highly secure, third party cloud hosted environment, namely Amazon Web Services (“AWS”). </w:t>
      </w:r>
    </w:p>
    <w:p w:rsidR="005E1E0E" w:rsidRPr="00792E49" w:rsidRDefault="005E1E0E" w:rsidP="00792E49">
      <w:pPr>
        <w:autoSpaceDE w:val="0"/>
        <w:autoSpaceDN w:val="0"/>
        <w:adjustRightInd w:val="0"/>
        <w:spacing w:after="0" w:line="240" w:lineRule="auto"/>
        <w:jc w:val="both"/>
        <w:outlineLvl w:val="0"/>
        <w:rPr>
          <w:rFonts w:asciiTheme="minorHAnsi" w:hAnsiTheme="minorHAnsi" w:cstheme="minorHAnsi"/>
          <w:lang w:eastAsia="en-GB"/>
        </w:rPr>
      </w:pPr>
    </w:p>
    <w:p w:rsidR="000104B3" w:rsidRPr="00792E49" w:rsidRDefault="000104B3" w:rsidP="00792E49">
      <w:pPr>
        <w:autoSpaceDE w:val="0"/>
        <w:autoSpaceDN w:val="0"/>
        <w:adjustRightInd w:val="0"/>
        <w:spacing w:after="0" w:line="240" w:lineRule="auto"/>
        <w:jc w:val="both"/>
        <w:outlineLvl w:val="0"/>
        <w:rPr>
          <w:rFonts w:asciiTheme="minorHAnsi" w:hAnsiTheme="minorHAnsi" w:cstheme="minorHAnsi"/>
          <w:lang w:eastAsia="en-GB"/>
        </w:rPr>
      </w:pPr>
      <w:r w:rsidRPr="00792E49">
        <w:rPr>
          <w:rFonts w:asciiTheme="minorHAnsi" w:hAnsiTheme="minorHAnsi" w:cstheme="minorHAnsi"/>
          <w:lang w:eastAsia="en-GB"/>
        </w:rPr>
        <w:t>The data will remain in the UK at all times and will be fully encrypted both in transit and at rest. In doing this</w:t>
      </w:r>
      <w:r w:rsidR="00556C97" w:rsidRPr="00792E49">
        <w:rPr>
          <w:rFonts w:asciiTheme="minorHAnsi" w:hAnsiTheme="minorHAnsi" w:cstheme="minorHAnsi"/>
          <w:lang w:eastAsia="en-GB"/>
        </w:rPr>
        <w:t xml:space="preserve"> </w:t>
      </w:r>
      <w:r w:rsidRPr="00792E49">
        <w:rPr>
          <w:rFonts w:asciiTheme="minorHAnsi" w:hAnsiTheme="minorHAnsi" w:cstheme="minorHAnsi"/>
          <w:lang w:eastAsia="en-GB"/>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A200C1" w:rsidRPr="003A3075" w:rsidRDefault="00A200C1" w:rsidP="00D12655">
      <w:pPr>
        <w:pStyle w:val="Heading1"/>
      </w:pPr>
      <w:bookmarkStart w:id="1" w:name="_GoBack"/>
      <w:bookmarkEnd w:id="1"/>
      <w:r w:rsidRPr="003A3075">
        <w:t xml:space="preserve">Who are our partner organisations?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Private Sector Providers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rsidR="003A3075" w:rsidRPr="003A3075" w:rsidRDefault="003A3075" w:rsidP="003A3075">
      <w:pPr>
        <w:widowControl w:val="0"/>
        <w:spacing w:after="0" w:line="240" w:lineRule="auto"/>
        <w:rPr>
          <w:rFonts w:asciiTheme="minorHAnsi" w:hAnsiTheme="minorHAnsi" w:cstheme="minorHAnsi"/>
        </w:rPr>
      </w:pPr>
    </w:p>
    <w:p w:rsidR="0020197A" w:rsidRPr="003A3075" w:rsidRDefault="00A200C1" w:rsidP="00A200C1">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rsidR="003C5E88" w:rsidRPr="003A3075" w:rsidRDefault="008A351A" w:rsidP="00444D46">
      <w:pPr>
        <w:pStyle w:val="Heading1"/>
      </w:pPr>
      <w:r w:rsidRPr="003A3075">
        <w:lastRenderedPageBreak/>
        <w:t xml:space="preserve">Computer System </w:t>
      </w:r>
      <w:r w:rsidR="00AE75EB">
        <w:t>of Choice</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rsidR="008A351A" w:rsidRPr="003A3075" w:rsidRDefault="008A351A" w:rsidP="00444D46">
      <w:pPr>
        <w:pStyle w:val="Heading1"/>
      </w:pPr>
      <w:r w:rsidRPr="003A3075">
        <w:t>Shared Care Records</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DARWIN MEDICAL PRACTICE</w:t>
      </w:r>
      <w:r w:rsidR="00A87B6C" w:rsidRPr="003A3075">
        <w:rPr>
          <w:rFonts w:asciiTheme="minorHAnsi" w:hAnsiTheme="minorHAnsi" w:cstheme="minorHAnsi"/>
        </w:rPr>
        <w:t xml:space="preserve"> an appropriate contract will be established for the processing of your information.</w:t>
      </w:r>
    </w:p>
    <w:p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rsidR="008A351A" w:rsidRPr="003A3075" w:rsidRDefault="008A351A" w:rsidP="00444D46">
      <w:pPr>
        <w:pStyle w:val="Heading1"/>
      </w:pPr>
      <w:r w:rsidRPr="003A3075">
        <w:t>Sharing your information without consent</w:t>
      </w:r>
    </w:p>
    <w:p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formal court order has been issued</w:t>
      </w:r>
    </w:p>
    <w:p w:rsidR="0020197A" w:rsidRPr="00C36FFD" w:rsidRDefault="008A351A" w:rsidP="00DB02BD">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rsidR="0020197A" w:rsidRPr="003A3075" w:rsidRDefault="0020197A" w:rsidP="00444D46">
      <w:pPr>
        <w:pStyle w:val="Heading1"/>
        <w:rPr>
          <w:rFonts w:eastAsia="Times New Roman"/>
        </w:rPr>
      </w:pPr>
      <w:r w:rsidRPr="003A3075">
        <w:t>How long will we store your information?</w:t>
      </w:r>
    </w:p>
    <w:p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Theme="minorHAnsi" w:hAnsiTheme="minorHAnsi" w:cstheme="minorHAnsi"/>
        </w:rPr>
      </w:pPr>
      <w:r w:rsidRPr="003A3075">
        <w:rPr>
          <w:rFonts w:asciiTheme="minorHAnsi" w:hAnsiTheme="minorHAnsi" w:cstheme="minorHAnsi"/>
        </w:rPr>
        <w:t>More information on records retention can be found online at (</w:t>
      </w:r>
      <w:hyperlink r:id="rId13" w:history="1">
        <w:r w:rsidR="00F80C43" w:rsidRPr="003A3075">
          <w:rPr>
            <w:rStyle w:val="Hyperlink"/>
            <w:rFonts w:asciiTheme="minorHAnsi" w:hAnsiTheme="minorHAnsi" w:cstheme="minorHAnsi"/>
          </w:rPr>
          <w:t>https://digital.nhs.uk/article/1202/Records-Management-Code-of-Practice-for-Health-and-Social-</w:t>
        </w:r>
        <w:r w:rsidR="00F80C43" w:rsidRPr="003A3075">
          <w:rPr>
            <w:rStyle w:val="Hyperlink"/>
            <w:rFonts w:asciiTheme="minorHAnsi" w:hAnsiTheme="minorHAnsi" w:cstheme="minorHAnsi"/>
          </w:rPr>
          <w:lastRenderedPageBreak/>
          <w:t>Care-2016</w:t>
        </w:r>
      </w:hyperlink>
      <w:r w:rsidRPr="003A3075">
        <w:rPr>
          <w:rFonts w:asciiTheme="minorHAnsi" w:hAnsiTheme="minorHAnsi" w:cstheme="minorHAnsi"/>
        </w:rPr>
        <w:t>)</w:t>
      </w:r>
    </w:p>
    <w:p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F10B7F" w:rsidRPr="00A72C84" w:rsidRDefault="00F10B7F" w:rsidP="00A72C84">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D131A8">
        <w:rPr>
          <w:rFonts w:asciiTheme="minorHAnsi" w:hAnsiTheme="minorHAnsi" w:cstheme="minorHAnsi"/>
        </w:rPr>
        <w:t>Simply Shred</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rsidR="00F10B7F" w:rsidRPr="00C36FFD" w:rsidRDefault="00F10B7F" w:rsidP="00F10B7F">
      <w:pPr>
        <w:pStyle w:val="ListParagraph"/>
        <w:widowControl w:val="0"/>
        <w:numPr>
          <w:ilvl w:val="0"/>
          <w:numId w:val="22"/>
        </w:numPr>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3A3075" w:rsidRDefault="006B45AE" w:rsidP="00444D46">
      <w:pPr>
        <w:pStyle w:val="Heading1"/>
      </w:pPr>
      <w:r w:rsidRPr="003A3075">
        <w:t>Primary Care Network</w:t>
      </w:r>
      <w:r w:rsidR="00EC14BA">
        <w:t>s</w:t>
      </w:r>
    </w:p>
    <w:p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A200C1" w:rsidRPr="003A3075" w:rsidRDefault="00A200C1" w:rsidP="00444D46">
      <w:pPr>
        <w:pStyle w:val="Heading1"/>
      </w:pPr>
      <w:r w:rsidRPr="003A3075">
        <w:t>Access to</w:t>
      </w:r>
      <w:r w:rsidR="003A3C73" w:rsidRPr="003A3075">
        <w:t xml:space="preserve"> </w:t>
      </w:r>
      <w:r w:rsidR="00FC6FFA" w:rsidRPr="003A3075">
        <w:t>your personal</w:t>
      </w:r>
      <w:r w:rsidRPr="003A3075">
        <w:t xml:space="preserve"> information  </w:t>
      </w:r>
    </w:p>
    <w:p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rsidR="003A3C73" w:rsidRPr="003A3075" w:rsidRDefault="003A3C73" w:rsidP="00444D46">
      <w:pPr>
        <w:pStyle w:val="Heading1"/>
      </w:pPr>
      <w:r w:rsidRPr="003A3075">
        <w:lastRenderedPageBreak/>
        <w:t>What should you do if your personal information changes?</w:t>
      </w:r>
    </w:p>
    <w:p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rsidR="003A3C73" w:rsidRPr="003A3075" w:rsidRDefault="003A3C73" w:rsidP="00444D46">
      <w:pPr>
        <w:pStyle w:val="Heading1"/>
      </w:pPr>
      <w:r w:rsidRPr="003A3075">
        <w:t xml:space="preserve">Objections/Complaints </w:t>
      </w:r>
    </w:p>
    <w:p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0839EB">
        <w:rPr>
          <w:rFonts w:asciiTheme="minorHAnsi" w:hAnsiTheme="minorHAnsi" w:cstheme="minorHAnsi"/>
        </w:rPr>
        <w:t>Katrina Dipple</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3A3C73">
      <w:pPr>
        <w:spacing w:after="0" w:line="240" w:lineRule="auto"/>
        <w:rPr>
          <w:rFonts w:asciiTheme="minorHAnsi" w:hAnsiTheme="minorHAnsi" w:cstheme="minorHAnsi"/>
          <w:iCs/>
        </w:rPr>
      </w:pP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rsidR="003A3C73" w:rsidRPr="003A3075" w:rsidRDefault="00792E49" w:rsidP="003A3C73">
      <w:pPr>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rsidR="001E1D94" w:rsidRPr="001E1D94" w:rsidRDefault="0045187E" w:rsidP="00AA1C4C">
      <w:pPr>
        <w:pStyle w:val="NoSpacing"/>
        <w:shd w:val="clear" w:color="auto" w:fill="DEEAF6" w:themeFill="accent1" w:themeFillTint="33"/>
        <w:rPr>
          <w:b/>
          <w:bCs/>
        </w:rPr>
      </w:pPr>
      <w:r>
        <w:rPr>
          <w:b/>
          <w:bCs/>
        </w:rPr>
        <w:t>IG Lead</w:t>
      </w:r>
      <w:r w:rsidR="001E1D94" w:rsidRPr="001E1D94">
        <w:rPr>
          <w:b/>
          <w:bCs/>
        </w:rPr>
        <w:t>:</w:t>
      </w:r>
    </w:p>
    <w:p w:rsidR="001E1D94" w:rsidRDefault="0045187E" w:rsidP="00AA1C4C">
      <w:pPr>
        <w:pStyle w:val="NoSpacing"/>
        <w:rPr>
          <w:b/>
          <w:bCs/>
        </w:rPr>
      </w:pPr>
      <w:r>
        <w:rPr>
          <w:b/>
          <w:bCs/>
        </w:rPr>
        <w:t>Katrina Dipple</w:t>
      </w:r>
    </w:p>
    <w:p w:rsidR="001E1D94" w:rsidRPr="001E1D94" w:rsidRDefault="001E1D94" w:rsidP="00AA1C4C">
      <w:pPr>
        <w:pStyle w:val="NoSpacing"/>
        <w:rPr>
          <w:b/>
          <w:bCs/>
        </w:rPr>
      </w:pPr>
    </w:p>
    <w:p w:rsidR="001E1D94" w:rsidRPr="001E1D94" w:rsidRDefault="001E1D94" w:rsidP="00AA1C4C">
      <w:pPr>
        <w:pStyle w:val="NoSpacing"/>
        <w:shd w:val="clear" w:color="auto" w:fill="DEEAF6" w:themeFill="accent1" w:themeFillTint="33"/>
        <w:rPr>
          <w:b/>
          <w:bCs/>
        </w:rPr>
      </w:pPr>
      <w:r w:rsidRPr="001E1D94">
        <w:rPr>
          <w:b/>
          <w:bCs/>
        </w:rPr>
        <w:t>Caldicott Guardian:</w:t>
      </w:r>
    </w:p>
    <w:p w:rsidR="001E1D94" w:rsidRDefault="0064494B" w:rsidP="00AA1C4C">
      <w:pPr>
        <w:pStyle w:val="NoSpacing"/>
        <w:rPr>
          <w:b/>
          <w:bCs/>
        </w:rPr>
      </w:pPr>
      <w:r>
        <w:rPr>
          <w:b/>
          <w:bCs/>
        </w:rPr>
        <w:t>Helen Law</w:t>
      </w:r>
    </w:p>
    <w:p w:rsidR="00AE1E96" w:rsidRPr="001E1D94" w:rsidRDefault="00AE1E96" w:rsidP="00AA1C4C">
      <w:pPr>
        <w:pStyle w:val="NoSpacing"/>
        <w:rPr>
          <w:b/>
          <w:bCs/>
        </w:rPr>
      </w:pPr>
    </w:p>
    <w:p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p>
    <w:p w:rsidR="008039D4" w:rsidRDefault="00AE1E96" w:rsidP="001E1D94">
      <w:pPr>
        <w:pStyle w:val="NoSpacing"/>
        <w:rPr>
          <w:b/>
          <w:bCs/>
        </w:rPr>
      </w:pPr>
      <w:r w:rsidRPr="00AE1E96">
        <w:rPr>
          <w:b/>
          <w:bCs/>
        </w:rPr>
        <w:t xml:space="preserve">Hayley </w:t>
      </w:r>
      <w:proofErr w:type="spellStart"/>
      <w:r w:rsidRPr="00AE1E96">
        <w:rPr>
          <w:b/>
          <w:bCs/>
        </w:rPr>
        <w:t>Gidman</w:t>
      </w:r>
      <w:proofErr w:type="spellEnd"/>
    </w:p>
    <w:p w:rsidR="008039D4" w:rsidRDefault="008039D4" w:rsidP="001E1D94">
      <w:pPr>
        <w:pStyle w:val="NoSpacing"/>
        <w:rPr>
          <w:b/>
          <w:bCs/>
        </w:rPr>
      </w:pPr>
    </w:p>
    <w:p w:rsidR="008039D4" w:rsidRDefault="008039D4" w:rsidP="008039D4">
      <w:pPr>
        <w:pStyle w:val="Heading1"/>
      </w:pPr>
      <w:r>
        <w:t>Useful Links</w:t>
      </w:r>
    </w:p>
    <w:p w:rsidR="00E22A15" w:rsidRPr="00E22A15" w:rsidRDefault="00E22A15" w:rsidP="00E22A15">
      <w:r>
        <w:t>Please find below some links to external webpages which you may wish to access to find out additional information:</w:t>
      </w:r>
    </w:p>
    <w:p w:rsidR="008039D4" w:rsidRPr="00B04988" w:rsidRDefault="00792E49"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15" w:history="1">
        <w:r w:rsidR="008039D4" w:rsidRPr="00B04988">
          <w:rPr>
            <w:rStyle w:val="Hyperlink"/>
            <w:rFonts w:asciiTheme="minorHAnsi" w:hAnsiTheme="minorHAnsi" w:cstheme="minorHAnsi"/>
          </w:rPr>
          <w:t>Information Commissioners Office</w:t>
        </w:r>
      </w:hyperlink>
    </w:p>
    <w:p w:rsidR="008039D4" w:rsidRPr="00B04988" w:rsidRDefault="00792E4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16" w:history="1">
        <w:r w:rsidR="008039D4" w:rsidRPr="00B04988">
          <w:rPr>
            <w:rStyle w:val="Hyperlink"/>
            <w:rFonts w:asciiTheme="minorHAnsi" w:hAnsiTheme="minorHAnsi" w:cstheme="minorHAnsi"/>
            <w:color w:val="0070C0"/>
          </w:rPr>
          <w:t>Information Governance Alliance</w:t>
        </w:r>
      </w:hyperlink>
    </w:p>
    <w:p w:rsidR="008039D4" w:rsidRPr="00B04988" w:rsidRDefault="00792E4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7" w:history="1">
        <w:r w:rsidR="008039D4" w:rsidRPr="00B04988">
          <w:rPr>
            <w:rStyle w:val="Hyperlink"/>
            <w:rFonts w:asciiTheme="minorHAnsi" w:hAnsiTheme="minorHAnsi" w:cstheme="minorHAnsi"/>
          </w:rPr>
          <w:t>NHS Constitution</w:t>
        </w:r>
      </w:hyperlink>
    </w:p>
    <w:p w:rsidR="008039D4" w:rsidRPr="00B04988" w:rsidRDefault="00792E4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792E4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Health Research Authority</w:t>
        </w:r>
      </w:hyperlink>
    </w:p>
    <w:p w:rsidR="0051184B" w:rsidRPr="00B04988" w:rsidRDefault="00792E4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0"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792E4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1" w:history="1">
        <w:r w:rsidR="00B04988">
          <w:rPr>
            <w:rStyle w:val="Hyperlink"/>
            <w:rFonts w:asciiTheme="minorHAnsi" w:hAnsiTheme="minorHAnsi" w:cstheme="minorHAnsi"/>
          </w:rPr>
          <w:t>National Data Opt Out</w:t>
        </w:r>
      </w:hyperlink>
    </w:p>
    <w:p w:rsidR="0051184B" w:rsidRDefault="0051184B">
      <w:pPr>
        <w:spacing w:after="0" w:line="240" w:lineRule="auto"/>
        <w:rPr>
          <w:rStyle w:val="Hyperlink"/>
          <w:rFonts w:ascii="Tahoma" w:hAnsi="Tahoma" w:cs="Tahoma"/>
        </w:rPr>
      </w:pPr>
      <w:r>
        <w:rPr>
          <w:rStyle w:val="Hyperlink"/>
          <w:rFonts w:ascii="Tahoma" w:hAnsi="Tahoma" w:cs="Tahoma"/>
        </w:rPr>
        <w:br w:type="page"/>
      </w:r>
    </w:p>
    <w:p w:rsidR="0051184B" w:rsidRPr="00E1672C" w:rsidRDefault="0051184B" w:rsidP="0051184B">
      <w:pPr>
        <w:pStyle w:val="Heading2"/>
        <w:rPr>
          <w:rFonts w:asciiTheme="minorHAnsi" w:hAnsiTheme="minorHAnsi" w:cstheme="minorHAnsi"/>
        </w:rPr>
      </w:pPr>
      <w:r w:rsidRPr="00E1672C">
        <w:rPr>
          <w:rFonts w:asciiTheme="minorHAnsi" w:hAnsiTheme="minorHAnsi" w:cstheme="minorHAnsi"/>
        </w:rPr>
        <w:lastRenderedPageBreak/>
        <w:t xml:space="preserve">Appendix A: </w:t>
      </w:r>
      <w:r w:rsidR="000839EB" w:rsidRPr="00E1672C">
        <w:rPr>
          <w:rFonts w:asciiTheme="minorHAnsi" w:hAnsiTheme="minorHAnsi" w:cstheme="minorHAnsi"/>
        </w:rPr>
        <w:t xml:space="preserve">National Data </w:t>
      </w:r>
      <w:r w:rsidRPr="00E1672C">
        <w:rPr>
          <w:rFonts w:asciiTheme="minorHAnsi" w:hAnsiTheme="minorHAnsi" w:cstheme="minorHAnsi"/>
        </w:rPr>
        <w:t>Opt-Out Facility</w:t>
      </w:r>
    </w:p>
    <w:p w:rsidR="0051184B" w:rsidRPr="00E1672C" w:rsidRDefault="0051184B" w:rsidP="0051184B">
      <w:pPr>
        <w:widowControl w:val="0"/>
        <w:spacing w:after="280"/>
        <w:rPr>
          <w:rFonts w:asciiTheme="minorHAnsi" w:hAnsiTheme="minorHAnsi" w:cstheme="minorHAnsi"/>
          <w:b/>
          <w:i/>
        </w:rPr>
      </w:pPr>
      <w:r w:rsidRPr="00E1672C">
        <w:rPr>
          <w:rFonts w:asciiTheme="minorHAnsi" w:hAnsiTheme="minorHAnsi" w:cstheme="minorHAnsi"/>
          <w:b/>
          <w:i/>
        </w:rPr>
        <w:t>You can choose whether your confidential patient information is used for research and planning.</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Who can use your confidential patient information for research and planning?</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 xml:space="preserve">It is used by the NHS, local authorities, university and hospital researchers, medical colleges and pharmaceutical companies researching new treatments. </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Making your data opt-out choice</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Will choosing this opt-out affect your care and treatment?</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What should you do next?</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You do not need to do anything if you are happy about how your confidential patient information is used.</w:t>
      </w:r>
    </w:p>
    <w:p w:rsidR="00D76375"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sidRPr="00E1672C">
        <w:rPr>
          <w:rFonts w:asciiTheme="minorHAnsi" w:hAnsiTheme="minorHAnsi" w:cstheme="minorHAnsi"/>
          <w:iCs/>
        </w:rPr>
        <w:t xml:space="preserve">  </w:t>
      </w:r>
      <w:r w:rsidR="00DF32B4" w:rsidRPr="00E1672C">
        <w:rPr>
          <w:rFonts w:asciiTheme="minorHAnsi" w:hAnsiTheme="minorHAnsi" w:cstheme="minorHAnsi"/>
          <w:bCs/>
          <w:iCs/>
        </w:rPr>
        <w:t xml:space="preserve">You can change your choice at any time. To find out more or to make your choice visit </w:t>
      </w:r>
      <w:hyperlink r:id="rId22" w:history="1">
        <w:r w:rsidR="00D76375">
          <w:rPr>
            <w:rStyle w:val="Hyperlink"/>
          </w:rPr>
          <w:t>https://www.nhs.uk/your-nhs-data-matters/</w:t>
        </w:r>
      </w:hyperlink>
      <w:r w:rsidR="00D76375">
        <w:rPr>
          <w:rFonts w:asciiTheme="minorHAnsi" w:hAnsiTheme="minorHAnsi" w:cstheme="minorHAnsi"/>
          <w:bCs/>
          <w:iCs/>
        </w:rPr>
        <w:t xml:space="preserve"> </w:t>
      </w:r>
      <w:r w:rsidR="00DF32B4" w:rsidRPr="00E1672C">
        <w:rPr>
          <w:rFonts w:asciiTheme="minorHAnsi" w:hAnsiTheme="minorHAnsi" w:cstheme="minorHAnsi"/>
          <w:bCs/>
          <w:iCs/>
        </w:rPr>
        <w:t>or call 0300 303 5678</w:t>
      </w:r>
      <w:r w:rsidR="00DF32B4" w:rsidRPr="00E1672C">
        <w:rPr>
          <w:rFonts w:asciiTheme="minorHAnsi" w:hAnsiTheme="minorHAnsi" w:cstheme="minorHAnsi"/>
          <w:iCs/>
        </w:rPr>
        <w:t xml:space="preserve">.  </w:t>
      </w:r>
    </w:p>
    <w:p w:rsidR="0051184B" w:rsidRPr="00D76375" w:rsidRDefault="00B470BF" w:rsidP="0051184B">
      <w:pPr>
        <w:widowControl w:val="0"/>
        <w:spacing w:after="280"/>
        <w:rPr>
          <w:rFonts w:asciiTheme="minorHAnsi" w:hAnsiTheme="minorHAnsi" w:cstheme="minorHAnsi"/>
          <w:bCs/>
          <w:iCs/>
        </w:rPr>
      </w:pPr>
      <w:r w:rsidRPr="00E1672C">
        <w:rPr>
          <w:rFonts w:asciiTheme="minorHAnsi" w:hAnsiTheme="minorHAnsi" w:cstheme="minorHAnsi"/>
          <w:iCs/>
        </w:rPr>
        <w:t xml:space="preserve">Please discuss with the IG Lead or Practice Manager for further </w:t>
      </w:r>
      <w:r w:rsidR="00DF32B4" w:rsidRPr="00E1672C">
        <w:rPr>
          <w:rFonts w:asciiTheme="minorHAnsi" w:hAnsiTheme="minorHAnsi" w:cstheme="minorHAnsi"/>
          <w:iCs/>
        </w:rPr>
        <w:t>details.</w:t>
      </w:r>
    </w:p>
    <w:p w:rsidR="008039D4" w:rsidRPr="00E1672C" w:rsidRDefault="008039D4" w:rsidP="0051184B">
      <w:pPr>
        <w:shd w:val="clear" w:color="auto" w:fill="FFFFFF"/>
        <w:spacing w:before="100" w:beforeAutospacing="1" w:after="100" w:afterAutospacing="1" w:line="240" w:lineRule="auto"/>
        <w:rPr>
          <w:rFonts w:asciiTheme="minorHAnsi" w:hAnsiTheme="minorHAnsi" w:cstheme="minorHAnsi"/>
          <w:color w:val="000000"/>
          <w:sz w:val="18"/>
          <w:szCs w:val="18"/>
        </w:rPr>
      </w:pPr>
    </w:p>
    <w:p w:rsidR="008039D4" w:rsidRPr="001E1D94" w:rsidRDefault="008039D4" w:rsidP="001E1D94">
      <w:pPr>
        <w:pStyle w:val="NoSpacing"/>
        <w:rPr>
          <w:b/>
          <w:bCs/>
        </w:rPr>
      </w:pPr>
    </w:p>
    <w:sectPr w:rsidR="008039D4" w:rsidRPr="001E1D94" w:rsidSect="0015193B">
      <w:headerReference w:type="default" r:id="rId23"/>
      <w:footerReference w:type="default" r:id="rId24"/>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4E" w:rsidRDefault="00D93E4E" w:rsidP="00B578E2">
      <w:pPr>
        <w:spacing w:after="0" w:line="240" w:lineRule="auto"/>
      </w:pPr>
      <w:r>
        <w:separator/>
      </w:r>
    </w:p>
  </w:endnote>
  <w:endnote w:type="continuationSeparator" w:id="0">
    <w:p w:rsidR="00D93E4E" w:rsidRDefault="00D93E4E"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2" w:rsidRDefault="00C6749C">
    <w:pPr>
      <w:pStyle w:val="Footer"/>
    </w:pPr>
    <w:r>
      <w:t>DARWIN MEDICAL PRACTICE</w:t>
    </w:r>
    <w:r>
      <w:tab/>
      <w:t>July 2020</w:t>
    </w:r>
    <w:r>
      <w:tab/>
      <w:t>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4E" w:rsidRDefault="00D93E4E" w:rsidP="00B578E2">
      <w:pPr>
        <w:spacing w:after="0" w:line="240" w:lineRule="auto"/>
      </w:pPr>
      <w:r>
        <w:separator/>
      </w:r>
    </w:p>
  </w:footnote>
  <w:footnote w:type="continuationSeparator" w:id="0">
    <w:p w:rsidR="00D93E4E" w:rsidRDefault="00D93E4E"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E2" w:rsidRDefault="00B578E2">
    <w:pPr>
      <w:pStyle w:val="Header"/>
    </w:pPr>
    <w:r>
      <w:tab/>
      <w:t xml:space="preserve">                                                                                                                                                                       </w:t>
    </w:r>
    <w:r w:rsidR="00792E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8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7350"/>
    <w:rsid w:val="00010370"/>
    <w:rsid w:val="000104B3"/>
    <w:rsid w:val="000177AB"/>
    <w:rsid w:val="00040E97"/>
    <w:rsid w:val="0004303B"/>
    <w:rsid w:val="00063945"/>
    <w:rsid w:val="000643C2"/>
    <w:rsid w:val="00071453"/>
    <w:rsid w:val="000819ED"/>
    <w:rsid w:val="0008343F"/>
    <w:rsid w:val="000839EB"/>
    <w:rsid w:val="00092E12"/>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A2FE7"/>
    <w:rsid w:val="002B0BD8"/>
    <w:rsid w:val="002B65EF"/>
    <w:rsid w:val="002C784F"/>
    <w:rsid w:val="002D3218"/>
    <w:rsid w:val="002E2FB3"/>
    <w:rsid w:val="00311326"/>
    <w:rsid w:val="00333B19"/>
    <w:rsid w:val="0034565A"/>
    <w:rsid w:val="00370FCF"/>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10F48"/>
    <w:rsid w:val="004125EC"/>
    <w:rsid w:val="00414D6B"/>
    <w:rsid w:val="004324BE"/>
    <w:rsid w:val="00434A87"/>
    <w:rsid w:val="00434CAB"/>
    <w:rsid w:val="004372DE"/>
    <w:rsid w:val="00444D46"/>
    <w:rsid w:val="004516D9"/>
    <w:rsid w:val="0045187E"/>
    <w:rsid w:val="00452A86"/>
    <w:rsid w:val="00457267"/>
    <w:rsid w:val="00466AEC"/>
    <w:rsid w:val="0047360C"/>
    <w:rsid w:val="00483065"/>
    <w:rsid w:val="00484B6B"/>
    <w:rsid w:val="00496356"/>
    <w:rsid w:val="004B10EE"/>
    <w:rsid w:val="004B6DC9"/>
    <w:rsid w:val="004B7014"/>
    <w:rsid w:val="004C4829"/>
    <w:rsid w:val="004E2B92"/>
    <w:rsid w:val="004F1AD0"/>
    <w:rsid w:val="0051184B"/>
    <w:rsid w:val="005129AF"/>
    <w:rsid w:val="005135DA"/>
    <w:rsid w:val="00514AD3"/>
    <w:rsid w:val="005213C6"/>
    <w:rsid w:val="00533B29"/>
    <w:rsid w:val="00536110"/>
    <w:rsid w:val="00536628"/>
    <w:rsid w:val="00545C93"/>
    <w:rsid w:val="00552311"/>
    <w:rsid w:val="005541AE"/>
    <w:rsid w:val="00556C97"/>
    <w:rsid w:val="0056443E"/>
    <w:rsid w:val="00565D80"/>
    <w:rsid w:val="005725F8"/>
    <w:rsid w:val="00585840"/>
    <w:rsid w:val="00591B53"/>
    <w:rsid w:val="00591B60"/>
    <w:rsid w:val="005B2126"/>
    <w:rsid w:val="005C01C1"/>
    <w:rsid w:val="005C3934"/>
    <w:rsid w:val="005E0A0D"/>
    <w:rsid w:val="005E1E0E"/>
    <w:rsid w:val="005E599D"/>
    <w:rsid w:val="005F4FE9"/>
    <w:rsid w:val="005F67FF"/>
    <w:rsid w:val="006173EC"/>
    <w:rsid w:val="00631184"/>
    <w:rsid w:val="00640729"/>
    <w:rsid w:val="0064494B"/>
    <w:rsid w:val="006477C6"/>
    <w:rsid w:val="006508ED"/>
    <w:rsid w:val="006528FD"/>
    <w:rsid w:val="00665380"/>
    <w:rsid w:val="00665ECD"/>
    <w:rsid w:val="0067728C"/>
    <w:rsid w:val="00696901"/>
    <w:rsid w:val="006B45AE"/>
    <w:rsid w:val="006C1066"/>
    <w:rsid w:val="006D3631"/>
    <w:rsid w:val="006D61C0"/>
    <w:rsid w:val="006D7A65"/>
    <w:rsid w:val="006F1E79"/>
    <w:rsid w:val="0071195D"/>
    <w:rsid w:val="007240B8"/>
    <w:rsid w:val="0073027E"/>
    <w:rsid w:val="00734B45"/>
    <w:rsid w:val="0073528E"/>
    <w:rsid w:val="00747887"/>
    <w:rsid w:val="00752DAB"/>
    <w:rsid w:val="00754729"/>
    <w:rsid w:val="00757266"/>
    <w:rsid w:val="0076305E"/>
    <w:rsid w:val="00766F1C"/>
    <w:rsid w:val="00772BA7"/>
    <w:rsid w:val="00772F8B"/>
    <w:rsid w:val="0078228F"/>
    <w:rsid w:val="007842B7"/>
    <w:rsid w:val="00792E49"/>
    <w:rsid w:val="007A0A08"/>
    <w:rsid w:val="007A3DA9"/>
    <w:rsid w:val="007A798F"/>
    <w:rsid w:val="007C1480"/>
    <w:rsid w:val="007C1EC0"/>
    <w:rsid w:val="007C3139"/>
    <w:rsid w:val="007F3217"/>
    <w:rsid w:val="008039D4"/>
    <w:rsid w:val="008111AE"/>
    <w:rsid w:val="0083430E"/>
    <w:rsid w:val="00834F80"/>
    <w:rsid w:val="0083730D"/>
    <w:rsid w:val="00871434"/>
    <w:rsid w:val="00877E55"/>
    <w:rsid w:val="008967DF"/>
    <w:rsid w:val="008A351A"/>
    <w:rsid w:val="008B2E14"/>
    <w:rsid w:val="008B5BEE"/>
    <w:rsid w:val="008D1465"/>
    <w:rsid w:val="008D1F98"/>
    <w:rsid w:val="008D3E7A"/>
    <w:rsid w:val="008D43D3"/>
    <w:rsid w:val="008E1F94"/>
    <w:rsid w:val="008F7322"/>
    <w:rsid w:val="00902B44"/>
    <w:rsid w:val="00913899"/>
    <w:rsid w:val="00914F3B"/>
    <w:rsid w:val="00922297"/>
    <w:rsid w:val="009443D8"/>
    <w:rsid w:val="00947E7D"/>
    <w:rsid w:val="00953D19"/>
    <w:rsid w:val="00960CC6"/>
    <w:rsid w:val="009854D2"/>
    <w:rsid w:val="009A2DD7"/>
    <w:rsid w:val="009B21FF"/>
    <w:rsid w:val="009D3070"/>
    <w:rsid w:val="009D4966"/>
    <w:rsid w:val="009D5899"/>
    <w:rsid w:val="009E76C9"/>
    <w:rsid w:val="00A02586"/>
    <w:rsid w:val="00A14CB1"/>
    <w:rsid w:val="00A169F9"/>
    <w:rsid w:val="00A200C1"/>
    <w:rsid w:val="00A23C0F"/>
    <w:rsid w:val="00A25D68"/>
    <w:rsid w:val="00A506B8"/>
    <w:rsid w:val="00A52EAD"/>
    <w:rsid w:val="00A54140"/>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E1E96"/>
    <w:rsid w:val="00AE75EB"/>
    <w:rsid w:val="00AF5753"/>
    <w:rsid w:val="00AF793B"/>
    <w:rsid w:val="00B02F3A"/>
    <w:rsid w:val="00B032BE"/>
    <w:rsid w:val="00B04988"/>
    <w:rsid w:val="00B10884"/>
    <w:rsid w:val="00B15702"/>
    <w:rsid w:val="00B26C14"/>
    <w:rsid w:val="00B26E17"/>
    <w:rsid w:val="00B35A94"/>
    <w:rsid w:val="00B470BF"/>
    <w:rsid w:val="00B47C5F"/>
    <w:rsid w:val="00B5239F"/>
    <w:rsid w:val="00B578E2"/>
    <w:rsid w:val="00B63C3B"/>
    <w:rsid w:val="00B76DB1"/>
    <w:rsid w:val="00B9097C"/>
    <w:rsid w:val="00B92B1C"/>
    <w:rsid w:val="00B92B9A"/>
    <w:rsid w:val="00B94788"/>
    <w:rsid w:val="00BA057D"/>
    <w:rsid w:val="00BB34C5"/>
    <w:rsid w:val="00BC5EFB"/>
    <w:rsid w:val="00BC70CF"/>
    <w:rsid w:val="00BF0067"/>
    <w:rsid w:val="00C13C31"/>
    <w:rsid w:val="00C16543"/>
    <w:rsid w:val="00C30E35"/>
    <w:rsid w:val="00C34B35"/>
    <w:rsid w:val="00C3675C"/>
    <w:rsid w:val="00C36FFD"/>
    <w:rsid w:val="00C47616"/>
    <w:rsid w:val="00C53220"/>
    <w:rsid w:val="00C55934"/>
    <w:rsid w:val="00C6749C"/>
    <w:rsid w:val="00C71581"/>
    <w:rsid w:val="00C87466"/>
    <w:rsid w:val="00CA13CE"/>
    <w:rsid w:val="00CA59DC"/>
    <w:rsid w:val="00CA5A4E"/>
    <w:rsid w:val="00CE3371"/>
    <w:rsid w:val="00CF2E6C"/>
    <w:rsid w:val="00CF37C0"/>
    <w:rsid w:val="00CF3AEB"/>
    <w:rsid w:val="00D0395B"/>
    <w:rsid w:val="00D12655"/>
    <w:rsid w:val="00D131A8"/>
    <w:rsid w:val="00D20053"/>
    <w:rsid w:val="00D20FC5"/>
    <w:rsid w:val="00D41338"/>
    <w:rsid w:val="00D413C3"/>
    <w:rsid w:val="00D57232"/>
    <w:rsid w:val="00D62D8B"/>
    <w:rsid w:val="00D6598B"/>
    <w:rsid w:val="00D76375"/>
    <w:rsid w:val="00D76E11"/>
    <w:rsid w:val="00D91DBE"/>
    <w:rsid w:val="00D93E4E"/>
    <w:rsid w:val="00DA0F4F"/>
    <w:rsid w:val="00DA1351"/>
    <w:rsid w:val="00DB02BD"/>
    <w:rsid w:val="00DB1ED4"/>
    <w:rsid w:val="00DE4B64"/>
    <w:rsid w:val="00DF32B4"/>
    <w:rsid w:val="00DF6BF5"/>
    <w:rsid w:val="00E02812"/>
    <w:rsid w:val="00E02B0A"/>
    <w:rsid w:val="00E10357"/>
    <w:rsid w:val="00E1672C"/>
    <w:rsid w:val="00E1778E"/>
    <w:rsid w:val="00E22970"/>
    <w:rsid w:val="00E22A15"/>
    <w:rsid w:val="00E3079F"/>
    <w:rsid w:val="00E341B4"/>
    <w:rsid w:val="00E37206"/>
    <w:rsid w:val="00E5118C"/>
    <w:rsid w:val="00E566A9"/>
    <w:rsid w:val="00E6153A"/>
    <w:rsid w:val="00E7773F"/>
    <w:rsid w:val="00E85980"/>
    <w:rsid w:val="00E85B0C"/>
    <w:rsid w:val="00EB5D61"/>
    <w:rsid w:val="00EB5E5C"/>
    <w:rsid w:val="00EC0DB2"/>
    <w:rsid w:val="00EC14BA"/>
    <w:rsid w:val="00EC2B92"/>
    <w:rsid w:val="00EC6EA4"/>
    <w:rsid w:val="00ED5E29"/>
    <w:rsid w:val="00EE4B37"/>
    <w:rsid w:val="00EF324C"/>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purl.org/dc/elements/1.1/"/>
    <ds:schemaRef ds:uri="http://schemas.microsoft.com/office/2006/metadata/properties"/>
    <ds:schemaRef ds:uri="28294874-30dc-4652-a8b6-aaaa8c496be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debef9-106b-49b9-b98a-2ff904d16eaa"/>
    <ds:schemaRef ds:uri="http://www.w3.org/XML/1998/namespace"/>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52924-DFDD-4D26-B8A5-B72CD745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Dipple Katrina (M83617)</cp:lastModifiedBy>
  <cp:revision>3</cp:revision>
  <cp:lastPrinted>2019-06-13T09:46:00Z</cp:lastPrinted>
  <dcterms:created xsi:type="dcterms:W3CDTF">2020-07-24T12:55:00Z</dcterms:created>
  <dcterms:modified xsi:type="dcterms:W3CDTF">2020-07-27T08:01:00Z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